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1304" w:rsidRDefault="001B1304" w:rsidP="00EE64F8">
      <w:pPr>
        <w:ind w:left="7370"/>
        <w:contextualSpacing/>
        <w:jc w:val="left"/>
        <w:rPr>
          <w:rtl/>
        </w:rPr>
      </w:pPr>
      <w:r>
        <w:rPr>
          <w:rtl/>
        </w:rPr>
        <w:br/>
        <w:t xml:space="preserve">2 </w:t>
      </w:r>
      <w:r w:rsidR="00EE64F8">
        <w:rPr>
          <w:rFonts w:cs="Arial" w:hint="cs"/>
          <w:rtl/>
        </w:rPr>
        <w:t>آب</w:t>
      </w:r>
      <w:r>
        <w:rPr>
          <w:rtl/>
        </w:rPr>
        <w:t xml:space="preserve"> 2016</w:t>
      </w:r>
    </w:p>
    <w:p w:rsidR="001B1304" w:rsidRDefault="00EE64F8" w:rsidP="009E05D9">
      <w:pPr>
        <w:ind w:left="7370"/>
        <w:contextualSpacing/>
        <w:jc w:val="left"/>
        <w:rPr>
          <w:rtl/>
        </w:rPr>
      </w:pPr>
      <w:bookmarkStart w:id="0" w:name="DocNum"/>
      <w:bookmarkEnd w:id="0"/>
      <w:r>
        <w:rPr>
          <w:rFonts w:cs="Arial" w:hint="cs"/>
          <w:rtl/>
        </w:rPr>
        <w:t xml:space="preserve">م </w:t>
      </w:r>
      <w:proofErr w:type="gramStart"/>
      <w:r>
        <w:rPr>
          <w:rFonts w:cs="Arial" w:hint="cs"/>
          <w:rtl/>
        </w:rPr>
        <w:t xml:space="preserve">ش </w:t>
      </w:r>
      <w:r w:rsidR="001B1304">
        <w:rPr>
          <w:rtl/>
        </w:rPr>
        <w:t>.</w:t>
      </w:r>
      <w:proofErr w:type="gramEnd"/>
      <w:r w:rsidR="001B1304">
        <w:rPr>
          <w:rtl/>
        </w:rPr>
        <w:t xml:space="preserve"> 2016-15758</w:t>
      </w:r>
    </w:p>
    <w:p w:rsidR="00867907" w:rsidRPr="00B911BB" w:rsidRDefault="00867907" w:rsidP="00867907">
      <w:pPr>
        <w:contextualSpacing/>
      </w:pPr>
    </w:p>
    <w:p w:rsidR="00DD3D3F" w:rsidRDefault="00EE64F8" w:rsidP="00EE64F8">
      <w:pPr>
        <w:spacing w:line="360" w:lineRule="auto"/>
        <w:contextualSpacing/>
        <w:jc w:val="center"/>
        <w:rPr>
          <w:sz w:val="40"/>
          <w:szCs w:val="40"/>
          <w:rtl/>
        </w:rPr>
      </w:pPr>
      <w:bookmarkStart w:id="1" w:name="Start"/>
      <w:bookmarkEnd w:id="1"/>
      <w:r>
        <w:rPr>
          <w:rFonts w:cs="Arial" w:hint="cs"/>
          <w:sz w:val="40"/>
          <w:szCs w:val="40"/>
          <w:rtl/>
        </w:rPr>
        <w:t>مناقصة لتأمين المركبات الخاصة لموظفي الدولة للعام</w:t>
      </w:r>
      <w:r w:rsidR="00DD3D3F">
        <w:rPr>
          <w:sz w:val="40"/>
          <w:szCs w:val="40"/>
          <w:rtl/>
        </w:rPr>
        <w:t xml:space="preserve"> 2017</w:t>
      </w:r>
    </w:p>
    <w:p w:rsidR="00DD3D3F" w:rsidRPr="00B5796D" w:rsidRDefault="00DD3D3F" w:rsidP="00DD3D3F">
      <w:pPr>
        <w:tabs>
          <w:tab w:val="left" w:pos="1650"/>
        </w:tabs>
        <w:spacing w:line="360" w:lineRule="auto"/>
        <w:contextualSpacing/>
        <w:rPr>
          <w:sz w:val="22"/>
          <w:szCs w:val="22"/>
        </w:rPr>
      </w:pPr>
      <w:r>
        <w:rPr>
          <w:sz w:val="22"/>
          <w:szCs w:val="22"/>
          <w:rtl/>
        </w:rPr>
        <w:tab/>
      </w:r>
    </w:p>
    <w:p w:rsidR="00DD3D3F" w:rsidRDefault="00EE64F8" w:rsidP="00EE64F8">
      <w:pPr>
        <w:spacing w:line="360" w:lineRule="auto"/>
        <w:contextualSpacing/>
        <w:rPr>
          <w:rtl/>
        </w:rPr>
      </w:pPr>
      <w:r>
        <w:rPr>
          <w:rFonts w:cs="Arial" w:hint="cs"/>
          <w:rtl/>
        </w:rPr>
        <w:t>لجنة المناقصات التابعة للواء الأجور في شعبة المحاسب العام تطلب بهذا عروضا للتعاقد مع شركات تأمين لغرض تزويد غطاء تأميني للمركبات الخاصة لموظفي الدولة للعام</w:t>
      </w:r>
      <w:r w:rsidR="00DD3D3F">
        <w:rPr>
          <w:rtl/>
        </w:rPr>
        <w:t xml:space="preserve"> 2017</w:t>
      </w:r>
      <w:proofErr w:type="gramStart"/>
      <w:r w:rsidR="00DD3D3F">
        <w:rPr>
          <w:rtl/>
        </w:rPr>
        <w:t>,</w:t>
      </w:r>
      <w:proofErr w:type="gramEnd"/>
      <w:r w:rsidR="00DD3D3F">
        <w:rPr>
          <w:rtl/>
        </w:rPr>
        <w:t xml:space="preserve"> </w:t>
      </w:r>
      <w:r w:rsidR="00DD3D3F">
        <w:rPr>
          <w:rtl/>
          <w:lang w:bidi="he-IL"/>
        </w:rPr>
        <w:t>בכפוף</w:t>
      </w:r>
      <w:r w:rsidR="00DD3D3F">
        <w:rPr>
          <w:rtl/>
        </w:rPr>
        <w:t xml:space="preserve"> </w:t>
      </w:r>
      <w:r w:rsidR="00DD3D3F">
        <w:rPr>
          <w:rtl/>
          <w:lang w:bidi="he-IL"/>
        </w:rPr>
        <w:t>לתנאים</w:t>
      </w:r>
      <w:r w:rsidR="00DD3D3F">
        <w:rPr>
          <w:rtl/>
        </w:rPr>
        <w:t xml:space="preserve"> </w:t>
      </w:r>
      <w:r w:rsidR="00DD3D3F">
        <w:rPr>
          <w:rtl/>
          <w:lang w:bidi="he-IL"/>
        </w:rPr>
        <w:t>המפורטים</w:t>
      </w:r>
      <w:r w:rsidR="00DD3D3F">
        <w:rPr>
          <w:rtl/>
        </w:rPr>
        <w:t xml:space="preserve"> </w:t>
      </w:r>
      <w:r w:rsidR="00DD3D3F">
        <w:rPr>
          <w:rtl/>
          <w:lang w:bidi="he-IL"/>
        </w:rPr>
        <w:t>במסמכי</w:t>
      </w:r>
      <w:r w:rsidR="00DD3D3F">
        <w:rPr>
          <w:rtl/>
        </w:rPr>
        <w:t xml:space="preserve"> </w:t>
      </w:r>
      <w:r w:rsidR="00DD3D3F">
        <w:rPr>
          <w:rtl/>
          <w:lang w:bidi="he-IL"/>
        </w:rPr>
        <w:t>המכרז</w:t>
      </w:r>
      <w:r w:rsidR="00DD3D3F">
        <w:rPr>
          <w:rtl/>
        </w:rPr>
        <w:t xml:space="preserve">. </w:t>
      </w:r>
    </w:p>
    <w:p w:rsidR="00DD3D3F" w:rsidRPr="00EE64F8" w:rsidRDefault="00DD3D3F" w:rsidP="00DD3D3F">
      <w:pPr>
        <w:spacing w:line="360" w:lineRule="auto"/>
        <w:contextualSpacing/>
        <w:rPr>
          <w:rFonts w:cstheme="minorBidi" w:hint="cs"/>
        </w:rPr>
      </w:pPr>
    </w:p>
    <w:p w:rsidR="00DD3D3F" w:rsidRDefault="00EE64F8" w:rsidP="00EE64F8">
      <w:pPr>
        <w:numPr>
          <w:ilvl w:val="0"/>
          <w:numId w:val="8"/>
        </w:numPr>
        <w:spacing w:line="360" w:lineRule="auto"/>
        <w:contextualSpacing/>
        <w:rPr>
          <w:rtl/>
        </w:rPr>
      </w:pPr>
      <w:r>
        <w:rPr>
          <w:rFonts w:cs="Arial" w:hint="cs"/>
          <w:rtl/>
        </w:rPr>
        <w:t xml:space="preserve">يكون التعاقد لفترة </w:t>
      </w:r>
      <w:proofErr w:type="gramStart"/>
      <w:r>
        <w:rPr>
          <w:rFonts w:cs="Arial" w:hint="cs"/>
          <w:rtl/>
        </w:rPr>
        <w:t>عام,</w:t>
      </w:r>
      <w:proofErr w:type="gramEnd"/>
      <w:r>
        <w:rPr>
          <w:rFonts w:cs="Arial" w:hint="cs"/>
          <w:rtl/>
        </w:rPr>
        <w:t xml:space="preserve"> ابتداء من يوم</w:t>
      </w:r>
      <w:r w:rsidR="00DD3D3F">
        <w:rPr>
          <w:rtl/>
        </w:rPr>
        <w:t xml:space="preserve"> 31.12.2016 </w:t>
      </w:r>
      <w:r>
        <w:rPr>
          <w:rFonts w:cs="Arial" w:hint="cs"/>
          <w:rtl/>
        </w:rPr>
        <w:t>وحتى يوم</w:t>
      </w:r>
      <w:r w:rsidR="00DD3D3F">
        <w:rPr>
          <w:rtl/>
        </w:rPr>
        <w:t xml:space="preserve"> 31.12.2017.</w:t>
      </w:r>
    </w:p>
    <w:p w:rsidR="00DD3D3F" w:rsidRDefault="00EE64F8" w:rsidP="00EE64F8">
      <w:pPr>
        <w:numPr>
          <w:ilvl w:val="0"/>
          <w:numId w:val="8"/>
        </w:numPr>
        <w:spacing w:line="360" w:lineRule="auto"/>
        <w:contextualSpacing/>
      </w:pPr>
      <w:r>
        <w:rPr>
          <w:rFonts w:cs="Arial" w:hint="cs"/>
          <w:rtl/>
        </w:rPr>
        <w:t>في العام</w:t>
      </w:r>
      <w:r w:rsidR="00DD3D3F">
        <w:rPr>
          <w:rtl/>
        </w:rPr>
        <w:t xml:space="preserve"> 2016 </w:t>
      </w:r>
      <w:r>
        <w:rPr>
          <w:rFonts w:cs="Arial" w:hint="cs"/>
          <w:rtl/>
        </w:rPr>
        <w:t xml:space="preserve">تم في إطار المناقصة تأمين ما يقارب </w:t>
      </w:r>
      <w:r w:rsidR="00DD3D3F" w:rsidRPr="00DC7399">
        <w:rPr>
          <w:rtl/>
        </w:rPr>
        <w:t>-</w:t>
      </w:r>
      <w:r w:rsidR="00C30C82">
        <w:rPr>
          <w:rtl/>
        </w:rPr>
        <w:t>72</w:t>
      </w:r>
      <w:r w:rsidR="00DD3D3F" w:rsidRPr="009908E4">
        <w:rPr>
          <w:rtl/>
        </w:rPr>
        <w:t>,</w:t>
      </w:r>
      <w:r w:rsidR="00C30C82">
        <w:rPr>
          <w:rtl/>
        </w:rPr>
        <w:t>0</w:t>
      </w:r>
      <w:r w:rsidR="00DD3D3F" w:rsidRPr="009908E4">
        <w:rPr>
          <w:rtl/>
        </w:rPr>
        <w:t>00</w:t>
      </w:r>
      <w:r w:rsidR="00DD3D3F" w:rsidRPr="00DC7399">
        <w:rPr>
          <w:rtl/>
        </w:rPr>
        <w:t xml:space="preserve"> </w:t>
      </w:r>
      <w:r>
        <w:rPr>
          <w:rFonts w:cs="Arial" w:hint="cs"/>
          <w:rtl/>
        </w:rPr>
        <w:t xml:space="preserve">مؤمّنا بمجمل مالي من </w:t>
      </w:r>
      <w:proofErr w:type="gramStart"/>
      <w:r>
        <w:rPr>
          <w:rFonts w:cs="Arial" w:hint="cs"/>
          <w:rtl/>
        </w:rPr>
        <w:t>حوالي</w:t>
      </w:r>
      <w:r w:rsidR="00DD3D3F" w:rsidRPr="00DC7399">
        <w:rPr>
          <w:rtl/>
        </w:rPr>
        <w:t xml:space="preserve"> </w:t>
      </w:r>
      <w:r>
        <w:rPr>
          <w:rFonts w:cstheme="minorBidi" w:hint="cs"/>
          <w:rtl/>
        </w:rPr>
        <w:t xml:space="preserve"> </w:t>
      </w:r>
      <w:r w:rsidR="00DD3D3F" w:rsidRPr="00DC7399">
        <w:rPr>
          <w:rtl/>
        </w:rPr>
        <w:t>-</w:t>
      </w:r>
      <w:proofErr w:type="gramEnd"/>
      <w:r w:rsidR="00DD3D3F" w:rsidRPr="009908E4">
        <w:rPr>
          <w:rtl/>
        </w:rPr>
        <w:t>3</w:t>
      </w:r>
      <w:r w:rsidR="00C30C82">
        <w:rPr>
          <w:rtl/>
        </w:rPr>
        <w:t>40</w:t>
      </w:r>
      <w:r w:rsidR="00DD3D3F" w:rsidRPr="00DC7399">
        <w:rPr>
          <w:rtl/>
        </w:rPr>
        <w:t xml:space="preserve"> </w:t>
      </w:r>
      <w:r>
        <w:rPr>
          <w:rFonts w:cs="Arial" w:hint="cs"/>
          <w:rtl/>
        </w:rPr>
        <w:t xml:space="preserve">مليون </w:t>
      </w:r>
      <w:proofErr w:type="spellStart"/>
      <w:r>
        <w:rPr>
          <w:rFonts w:cs="Arial" w:hint="cs"/>
          <w:rtl/>
        </w:rPr>
        <w:t>ش.ج</w:t>
      </w:r>
      <w:proofErr w:type="spellEnd"/>
      <w:r w:rsidR="00DD3D3F" w:rsidRPr="00DC7399">
        <w:rPr>
          <w:rtl/>
        </w:rPr>
        <w:t>.</w:t>
      </w:r>
    </w:p>
    <w:p w:rsidR="00DD3D3F" w:rsidRDefault="00EE64F8" w:rsidP="00EE64F8">
      <w:pPr>
        <w:numPr>
          <w:ilvl w:val="0"/>
          <w:numId w:val="8"/>
        </w:numPr>
        <w:spacing w:line="360" w:lineRule="auto"/>
        <w:contextualSpacing/>
      </w:pPr>
      <w:r>
        <w:rPr>
          <w:rFonts w:cs="Arial" w:hint="cs"/>
          <w:rtl/>
        </w:rPr>
        <w:t>المشاركة في المناقصة مشروطة باستيفاء الشروط المسبقة المفصلة في وثائق المناقصة</w:t>
      </w:r>
      <w:r w:rsidR="00DD3D3F">
        <w:rPr>
          <w:rtl/>
        </w:rPr>
        <w:t>:</w:t>
      </w:r>
    </w:p>
    <w:p w:rsidR="00DD3D3F" w:rsidRDefault="00EE64F8" w:rsidP="00EE64F8">
      <w:pPr>
        <w:numPr>
          <w:ilvl w:val="1"/>
          <w:numId w:val="8"/>
        </w:numPr>
        <w:spacing w:line="360" w:lineRule="auto"/>
        <w:contextualSpacing/>
      </w:pPr>
      <w:r>
        <w:rPr>
          <w:rFonts w:cs="Arial" w:hint="cs"/>
          <w:rtl/>
          <w:lang w:eastAsia="en-US"/>
        </w:rPr>
        <w:t xml:space="preserve">وجود رخصة سارية المفعول للعمل في التأمين في الفروع المناسبة من المفتش على التأمين في وزارة </w:t>
      </w:r>
      <w:proofErr w:type="gramStart"/>
      <w:r>
        <w:rPr>
          <w:rFonts w:cs="Arial" w:hint="cs"/>
          <w:rtl/>
          <w:lang w:eastAsia="en-US"/>
        </w:rPr>
        <w:t>المالية,</w:t>
      </w:r>
      <w:proofErr w:type="gramEnd"/>
      <w:r>
        <w:rPr>
          <w:rFonts w:cs="Arial" w:hint="cs"/>
          <w:rtl/>
          <w:lang w:eastAsia="en-US"/>
        </w:rPr>
        <w:t xml:space="preserve"> بما يخضع للتعليمات المحددة في وثائق المناقصة لهذا الغرض</w:t>
      </w:r>
      <w:r w:rsidR="00DD3D3F">
        <w:rPr>
          <w:rtl/>
          <w:lang w:eastAsia="en-US"/>
        </w:rPr>
        <w:t xml:space="preserve">. </w:t>
      </w:r>
    </w:p>
    <w:p w:rsidR="00DD3D3F" w:rsidRDefault="00EE64F8" w:rsidP="00EE64F8">
      <w:pPr>
        <w:numPr>
          <w:ilvl w:val="1"/>
          <w:numId w:val="8"/>
        </w:numPr>
        <w:spacing w:line="360" w:lineRule="auto"/>
        <w:contextualSpacing/>
      </w:pPr>
      <w:r>
        <w:rPr>
          <w:rFonts w:cs="Arial" w:hint="cs"/>
          <w:rtl/>
          <w:lang w:eastAsia="en-US"/>
        </w:rPr>
        <w:t xml:space="preserve">إرفاق كفالة ذاتية وغير محدودة </w:t>
      </w:r>
      <w:proofErr w:type="gramStart"/>
      <w:r>
        <w:rPr>
          <w:rFonts w:cs="Arial" w:hint="cs"/>
          <w:rtl/>
          <w:lang w:eastAsia="en-US"/>
        </w:rPr>
        <w:t>بشروط,</w:t>
      </w:r>
      <w:proofErr w:type="gramEnd"/>
      <w:r>
        <w:rPr>
          <w:rFonts w:cs="Arial" w:hint="cs"/>
          <w:rtl/>
          <w:lang w:eastAsia="en-US"/>
        </w:rPr>
        <w:t xml:space="preserve"> لضمان استيفاء العرض, بمبلغ إجمالي من</w:t>
      </w:r>
      <w:r w:rsidR="00DD3D3F">
        <w:rPr>
          <w:rtl/>
          <w:lang w:eastAsia="en-US"/>
        </w:rPr>
        <w:t xml:space="preserve"> 4,500,000 </w:t>
      </w:r>
      <w:proofErr w:type="spellStart"/>
      <w:r>
        <w:rPr>
          <w:rFonts w:cs="Arial" w:hint="cs"/>
          <w:rtl/>
          <w:lang w:eastAsia="en-US"/>
        </w:rPr>
        <w:t>ش.ج</w:t>
      </w:r>
      <w:proofErr w:type="spellEnd"/>
      <w:r>
        <w:rPr>
          <w:rFonts w:cs="Arial" w:hint="cs"/>
          <w:rtl/>
          <w:lang w:eastAsia="en-US"/>
        </w:rPr>
        <w:t>.</w:t>
      </w:r>
      <w:r w:rsidR="00DD3D3F">
        <w:rPr>
          <w:rtl/>
        </w:rPr>
        <w:t xml:space="preserve">, </w:t>
      </w:r>
      <w:r>
        <w:rPr>
          <w:rFonts w:cs="Arial" w:hint="cs"/>
          <w:rtl/>
        </w:rPr>
        <w:t>والتي تستوفي الشروط المفصلة في وثائق المناقصة</w:t>
      </w:r>
      <w:r w:rsidR="00DD3D3F">
        <w:rPr>
          <w:rtl/>
        </w:rPr>
        <w:t xml:space="preserve">. </w:t>
      </w:r>
    </w:p>
    <w:p w:rsidR="00DD3D3F" w:rsidRDefault="00A21176" w:rsidP="00A21176">
      <w:pPr>
        <w:numPr>
          <w:ilvl w:val="1"/>
          <w:numId w:val="8"/>
        </w:numPr>
        <w:spacing w:line="360" w:lineRule="auto"/>
        <w:contextualSpacing/>
      </w:pPr>
      <w:r>
        <w:rPr>
          <w:rFonts w:cs="Arial" w:hint="cs"/>
          <w:rtl/>
        </w:rPr>
        <w:t xml:space="preserve">إرفاق اتفاقية تعاقد بـ </w:t>
      </w:r>
      <w:r w:rsidR="00DD3D3F">
        <w:rPr>
          <w:rtl/>
        </w:rPr>
        <w:t xml:space="preserve">-3 </w:t>
      </w:r>
      <w:r>
        <w:rPr>
          <w:rFonts w:cs="Arial" w:hint="cs"/>
          <w:rtl/>
        </w:rPr>
        <w:t xml:space="preserve">نسخ والمرفقة كملحق </w:t>
      </w:r>
      <w:proofErr w:type="gramStart"/>
      <w:r>
        <w:rPr>
          <w:rFonts w:cs="Arial" w:hint="cs"/>
          <w:rtl/>
        </w:rPr>
        <w:t>للمناقصة,</w:t>
      </w:r>
      <w:proofErr w:type="gramEnd"/>
      <w:r>
        <w:rPr>
          <w:rFonts w:cs="Arial" w:hint="cs"/>
          <w:rtl/>
        </w:rPr>
        <w:t xml:space="preserve"> موقعة بواسطة مفوضي التوقيع</w:t>
      </w:r>
      <w:r w:rsidR="00DD3D3F">
        <w:rPr>
          <w:rtl/>
        </w:rPr>
        <w:t xml:space="preserve">. </w:t>
      </w:r>
    </w:p>
    <w:p w:rsidR="00DD3D3F" w:rsidRDefault="00A21176" w:rsidP="00A21176">
      <w:pPr>
        <w:numPr>
          <w:ilvl w:val="1"/>
          <w:numId w:val="8"/>
        </w:numPr>
        <w:spacing w:line="360" w:lineRule="auto"/>
        <w:contextualSpacing/>
        <w:rPr>
          <w:lang w:eastAsia="en-US"/>
        </w:rPr>
      </w:pPr>
      <w:r>
        <w:rPr>
          <w:rFonts w:cs="Arial" w:hint="cs"/>
          <w:rtl/>
          <w:lang w:eastAsia="en-US"/>
        </w:rPr>
        <w:t>إرفاق التصديقات المطلوبة حسب قانون صفقات الهيئات العامة</w:t>
      </w:r>
      <w:r w:rsidR="00DD3D3F">
        <w:rPr>
          <w:rtl/>
          <w:lang w:eastAsia="en-US"/>
        </w:rPr>
        <w:t xml:space="preserve"> – 1976</w:t>
      </w:r>
      <w:proofErr w:type="gramStart"/>
      <w:r w:rsidR="00DD3D3F">
        <w:rPr>
          <w:rtl/>
          <w:lang w:eastAsia="en-US"/>
        </w:rPr>
        <w:t>,</w:t>
      </w:r>
      <w:proofErr w:type="gramEnd"/>
      <w:r w:rsidR="00DD3D3F">
        <w:rPr>
          <w:rtl/>
          <w:lang w:eastAsia="en-US"/>
        </w:rPr>
        <w:t xml:space="preserve"> </w:t>
      </w:r>
      <w:r>
        <w:rPr>
          <w:rFonts w:cs="Arial" w:hint="cs"/>
          <w:rtl/>
          <w:lang w:eastAsia="en-US"/>
        </w:rPr>
        <w:t>كما هو مفصل في وثائق المناقصة</w:t>
      </w:r>
      <w:r w:rsidR="00DD3D3F">
        <w:rPr>
          <w:rtl/>
          <w:lang w:eastAsia="en-US"/>
        </w:rPr>
        <w:t>.</w:t>
      </w:r>
    </w:p>
    <w:p w:rsidR="00DD3D3F" w:rsidRDefault="00A21176" w:rsidP="00A21176">
      <w:pPr>
        <w:numPr>
          <w:ilvl w:val="1"/>
          <w:numId w:val="8"/>
        </w:numPr>
        <w:spacing w:line="360" w:lineRule="auto"/>
        <w:contextualSpacing/>
      </w:pPr>
      <w:r>
        <w:rPr>
          <w:rFonts w:cs="Arial" w:hint="cs"/>
          <w:rtl/>
        </w:rPr>
        <w:t>بالإضافة يطالب المتقدم بإرفاق تصديقات إضافية كما هو مفصل في وثائق المناقصة</w:t>
      </w:r>
      <w:r w:rsidR="00DD3D3F">
        <w:rPr>
          <w:rtl/>
        </w:rPr>
        <w:t xml:space="preserve">. </w:t>
      </w:r>
    </w:p>
    <w:p w:rsidR="00DD3D3F" w:rsidRDefault="00A21176" w:rsidP="00A21176">
      <w:pPr>
        <w:numPr>
          <w:ilvl w:val="0"/>
          <w:numId w:val="8"/>
        </w:numPr>
        <w:spacing w:line="360" w:lineRule="auto"/>
        <w:contextualSpacing/>
      </w:pPr>
      <w:r>
        <w:rPr>
          <w:rFonts w:cs="Arial" w:hint="cs"/>
          <w:rtl/>
        </w:rPr>
        <w:t>يكون ممكنا تحميل وثائق المناقصة والملاحق الإحصائية ابتداء من يوم</w:t>
      </w:r>
      <w:r w:rsidR="00DD3D3F">
        <w:rPr>
          <w:rtl/>
        </w:rPr>
        <w:t xml:space="preserve"> </w:t>
      </w:r>
      <w:r w:rsidR="00DD3D3F">
        <w:rPr>
          <w:b/>
          <w:bCs/>
          <w:rtl/>
        </w:rPr>
        <w:t xml:space="preserve">8 </w:t>
      </w:r>
      <w:r>
        <w:rPr>
          <w:rFonts w:cs="Arial" w:hint="cs"/>
          <w:b/>
          <w:bCs/>
          <w:rtl/>
        </w:rPr>
        <w:t>آب</w:t>
      </w:r>
      <w:r w:rsidR="00DD3D3F">
        <w:rPr>
          <w:b/>
          <w:bCs/>
          <w:rtl/>
        </w:rPr>
        <w:t xml:space="preserve"> 2016</w:t>
      </w:r>
      <w:r w:rsidR="00DD3D3F">
        <w:rPr>
          <w:rtl/>
        </w:rPr>
        <w:t xml:space="preserve"> </w:t>
      </w:r>
      <w:r>
        <w:rPr>
          <w:rFonts w:cs="Arial" w:hint="cs"/>
          <w:rtl/>
        </w:rPr>
        <w:t>من موقع الانترنت التابع لشعبة المحاسب العام في العنوان</w:t>
      </w:r>
      <w:r w:rsidR="00DD3D3F">
        <w:rPr>
          <w:rtl/>
        </w:rPr>
        <w:t xml:space="preserve"> </w:t>
      </w:r>
      <w:hyperlink r:id="rId8" w:history="1">
        <w:r w:rsidR="00DD3D3F" w:rsidRPr="002E6DF1">
          <w:rPr>
            <w:rStyle w:val="Hyperlink"/>
          </w:rPr>
          <w:t>http://mof.gov.il/AG</w:t>
        </w:r>
      </w:hyperlink>
      <w:r w:rsidR="00DD3D3F">
        <w:rPr>
          <w:rtl/>
        </w:rPr>
        <w:t xml:space="preserve"> </w:t>
      </w:r>
      <w:r>
        <w:rPr>
          <w:rFonts w:cs="Arial" w:hint="cs"/>
          <w:rtl/>
        </w:rPr>
        <w:t>تحت لسانية</w:t>
      </w:r>
      <w:r w:rsidR="00DD3D3F">
        <w:rPr>
          <w:rtl/>
        </w:rPr>
        <w:t xml:space="preserve"> "</w:t>
      </w:r>
      <w:r>
        <w:rPr>
          <w:rFonts w:cs="Arial" w:hint="cs"/>
          <w:rtl/>
        </w:rPr>
        <w:t>مناقصات المحاسب العام</w:t>
      </w:r>
      <w:proofErr w:type="gramStart"/>
      <w:r w:rsidR="00DD3D3F">
        <w:rPr>
          <w:rtl/>
        </w:rPr>
        <w:t>",</w:t>
      </w:r>
      <w:proofErr w:type="gramEnd"/>
      <w:r w:rsidR="00DD3D3F">
        <w:rPr>
          <w:rtl/>
        </w:rPr>
        <w:t xml:space="preserve"> </w:t>
      </w:r>
      <w:r>
        <w:rPr>
          <w:rFonts w:cs="Arial" w:hint="cs"/>
          <w:rtl/>
        </w:rPr>
        <w:t>أو في موقع دائرة الممتلكات الحكومية والذي عنوانه</w:t>
      </w:r>
      <w:r w:rsidR="00DD3D3F">
        <w:rPr>
          <w:rtl/>
        </w:rPr>
        <w:t xml:space="preserve"> </w:t>
      </w:r>
      <w:hyperlink r:id="rId9" w:history="1">
        <w:r w:rsidR="00DD3D3F" w:rsidRPr="002E6DF1">
          <w:rPr>
            <w:rStyle w:val="Hyperlink"/>
          </w:rPr>
          <w:t>http://www.mr.gov.il</w:t>
        </w:r>
      </w:hyperlink>
      <w:r w:rsidR="00DD3D3F">
        <w:rPr>
          <w:rtl/>
        </w:rPr>
        <w:t xml:space="preserve"> </w:t>
      </w:r>
      <w:r>
        <w:rPr>
          <w:rFonts w:cs="Arial" w:hint="cs"/>
          <w:rtl/>
        </w:rPr>
        <w:t>تحت لسانية</w:t>
      </w:r>
      <w:r>
        <w:rPr>
          <w:rtl/>
        </w:rPr>
        <w:t xml:space="preserve"> "</w:t>
      </w:r>
      <w:r>
        <w:rPr>
          <w:rFonts w:cs="Arial" w:hint="cs"/>
          <w:rtl/>
        </w:rPr>
        <w:t xml:space="preserve">مناقصات </w:t>
      </w:r>
      <w:r>
        <w:rPr>
          <w:rFonts w:cs="Arial" w:hint="cs"/>
          <w:rtl/>
        </w:rPr>
        <w:t>وزارية</w:t>
      </w:r>
      <w:r w:rsidR="00DD3D3F">
        <w:rPr>
          <w:rtl/>
        </w:rPr>
        <w:t>".</w:t>
      </w:r>
    </w:p>
    <w:p w:rsidR="00DD3D3F" w:rsidRPr="00C12898" w:rsidRDefault="00A21176" w:rsidP="00A21176">
      <w:pPr>
        <w:numPr>
          <w:ilvl w:val="0"/>
          <w:numId w:val="8"/>
        </w:numPr>
        <w:spacing w:line="360" w:lineRule="auto"/>
        <w:contextualSpacing/>
      </w:pPr>
      <w:r>
        <w:rPr>
          <w:rFonts w:cs="Arial" w:hint="cs"/>
          <w:rtl/>
        </w:rPr>
        <w:t>يمكن توديه الأسئلة المتعلقة بالمناقصة حتى يوم</w:t>
      </w:r>
      <w:r w:rsidR="00DD3D3F" w:rsidRPr="00D64F65">
        <w:rPr>
          <w:rtl/>
        </w:rPr>
        <w:t xml:space="preserve"> </w:t>
      </w:r>
      <w:r w:rsidR="00DD3D3F">
        <w:rPr>
          <w:b/>
          <w:bCs/>
          <w:rtl/>
        </w:rPr>
        <w:t>15</w:t>
      </w:r>
      <w:r w:rsidR="00DD3D3F" w:rsidRPr="00324E07">
        <w:rPr>
          <w:b/>
          <w:bCs/>
          <w:rtl/>
        </w:rPr>
        <w:t xml:space="preserve"> </w:t>
      </w:r>
      <w:r>
        <w:rPr>
          <w:rFonts w:cs="Arial" w:hint="cs"/>
          <w:b/>
          <w:bCs/>
          <w:rtl/>
        </w:rPr>
        <w:t>آب</w:t>
      </w:r>
      <w:r w:rsidR="00DD3D3F" w:rsidRPr="00324E07">
        <w:rPr>
          <w:b/>
          <w:bCs/>
          <w:rtl/>
        </w:rPr>
        <w:t xml:space="preserve"> 2016 </w:t>
      </w:r>
      <w:r>
        <w:rPr>
          <w:rFonts w:cs="Arial" w:hint="cs"/>
          <w:b/>
          <w:bCs/>
          <w:rtl/>
        </w:rPr>
        <w:t>في الساعة</w:t>
      </w:r>
      <w:r w:rsidR="00DD3D3F" w:rsidRPr="00324E07">
        <w:rPr>
          <w:b/>
          <w:bCs/>
          <w:rtl/>
        </w:rPr>
        <w:t xml:space="preserve"> </w:t>
      </w:r>
      <w:proofErr w:type="gramStart"/>
      <w:r w:rsidR="00DD3D3F" w:rsidRPr="00324E07">
        <w:rPr>
          <w:b/>
          <w:bCs/>
          <w:rtl/>
        </w:rPr>
        <w:t>12:00</w:t>
      </w:r>
      <w:r w:rsidR="00DD3D3F" w:rsidRPr="00AE7F14">
        <w:rPr>
          <w:rtl/>
        </w:rPr>
        <w:t>,</w:t>
      </w:r>
      <w:proofErr w:type="gramEnd"/>
      <w:r w:rsidR="00DD3D3F" w:rsidRPr="00C12898">
        <w:rPr>
          <w:rtl/>
        </w:rPr>
        <w:t xml:space="preserve"> </w:t>
      </w:r>
      <w:r>
        <w:rPr>
          <w:rFonts w:cs="Arial" w:hint="cs"/>
          <w:rtl/>
        </w:rPr>
        <w:t>خطيا وبالشكل المفصل في وثائق المناقصة. تعطى الإجابات حتى يوم</w:t>
      </w:r>
      <w:r w:rsidR="00DD3D3F" w:rsidRPr="00C12898">
        <w:rPr>
          <w:rtl/>
        </w:rPr>
        <w:t xml:space="preserve"> </w:t>
      </w:r>
      <w:r w:rsidR="00DD3D3F" w:rsidRPr="00324E07">
        <w:rPr>
          <w:b/>
          <w:bCs/>
          <w:rtl/>
        </w:rPr>
        <w:t xml:space="preserve">25 </w:t>
      </w:r>
      <w:r>
        <w:rPr>
          <w:rFonts w:cs="Arial" w:hint="cs"/>
          <w:b/>
          <w:bCs/>
          <w:rtl/>
        </w:rPr>
        <w:t>آب</w:t>
      </w:r>
      <w:r w:rsidR="00DD3D3F" w:rsidRPr="00324E07">
        <w:rPr>
          <w:b/>
          <w:bCs/>
          <w:rtl/>
        </w:rPr>
        <w:t xml:space="preserve"> 2016</w:t>
      </w:r>
      <w:proofErr w:type="gramStart"/>
      <w:r w:rsidR="00DD3D3F" w:rsidRPr="00C12898">
        <w:rPr>
          <w:rtl/>
        </w:rPr>
        <w:t>,</w:t>
      </w:r>
      <w:proofErr w:type="gramEnd"/>
      <w:r w:rsidR="00DD3D3F" w:rsidRPr="00C12898">
        <w:rPr>
          <w:rtl/>
        </w:rPr>
        <w:t xml:space="preserve"> </w:t>
      </w:r>
      <w:r>
        <w:rPr>
          <w:rFonts w:cs="Arial" w:hint="cs"/>
          <w:rtl/>
        </w:rPr>
        <w:t>بالشكل المفصل في وثائق المناقصة</w:t>
      </w:r>
      <w:r w:rsidR="00DD3D3F" w:rsidRPr="00C12898">
        <w:rPr>
          <w:rtl/>
        </w:rPr>
        <w:t>.</w:t>
      </w:r>
    </w:p>
    <w:p w:rsidR="00DD3D3F" w:rsidRPr="00E33E8E" w:rsidRDefault="00A21176" w:rsidP="00A21176">
      <w:pPr>
        <w:numPr>
          <w:ilvl w:val="0"/>
          <w:numId w:val="8"/>
        </w:numPr>
        <w:spacing w:line="360" w:lineRule="auto"/>
        <w:contextualSpacing/>
      </w:pPr>
      <w:r>
        <w:rPr>
          <w:rFonts w:cs="Arial" w:hint="cs"/>
          <w:rtl/>
        </w:rPr>
        <w:t xml:space="preserve">تقدم العروض في المناقصة في مغلف </w:t>
      </w:r>
      <w:proofErr w:type="gramStart"/>
      <w:r>
        <w:rPr>
          <w:rFonts w:cs="Arial" w:hint="cs"/>
          <w:rtl/>
        </w:rPr>
        <w:t>مقفل,</w:t>
      </w:r>
      <w:proofErr w:type="gramEnd"/>
      <w:r>
        <w:rPr>
          <w:rFonts w:cs="Arial" w:hint="cs"/>
          <w:rtl/>
        </w:rPr>
        <w:t xml:space="preserve"> ويتم إيداعها في صندوق المناقصات في أرشيف المحاسب العام, في وزارة المالية (الطابق 3), حتى موعد لا يتعدى يوم </w:t>
      </w:r>
      <w:r w:rsidRPr="00A21176">
        <w:rPr>
          <w:rFonts w:cs="Arial" w:hint="cs"/>
          <w:b/>
          <w:bCs/>
          <w:rtl/>
        </w:rPr>
        <w:t>الاثنين</w:t>
      </w:r>
      <w:r>
        <w:rPr>
          <w:rFonts w:cs="Arial" w:hint="cs"/>
          <w:rtl/>
        </w:rPr>
        <w:t xml:space="preserve"> </w:t>
      </w:r>
      <w:r w:rsidR="00DD3D3F">
        <w:rPr>
          <w:rtl/>
        </w:rPr>
        <w:t xml:space="preserve"> </w:t>
      </w:r>
      <w:r w:rsidR="00DD3D3F" w:rsidRPr="00824E3D">
        <w:rPr>
          <w:b/>
          <w:bCs/>
          <w:rtl/>
        </w:rPr>
        <w:t xml:space="preserve">5 </w:t>
      </w:r>
      <w:r>
        <w:rPr>
          <w:rFonts w:cs="Arial" w:hint="cs"/>
          <w:b/>
          <w:bCs/>
          <w:rtl/>
        </w:rPr>
        <w:t>أيلول</w:t>
      </w:r>
      <w:r w:rsidR="00DD3D3F" w:rsidRPr="00824E3D">
        <w:rPr>
          <w:b/>
          <w:bCs/>
          <w:rtl/>
        </w:rPr>
        <w:t xml:space="preserve"> 2016 </w:t>
      </w:r>
      <w:r>
        <w:rPr>
          <w:rFonts w:cs="Arial" w:hint="cs"/>
          <w:b/>
          <w:bCs/>
          <w:rtl/>
        </w:rPr>
        <w:t>في الساعة</w:t>
      </w:r>
      <w:r w:rsidR="00DD3D3F" w:rsidRPr="00824E3D">
        <w:rPr>
          <w:b/>
          <w:bCs/>
          <w:rtl/>
        </w:rPr>
        <w:t xml:space="preserve"> 14:00</w:t>
      </w:r>
      <w:r w:rsidR="00DD3D3F" w:rsidRPr="00C12898">
        <w:rPr>
          <w:rtl/>
        </w:rPr>
        <w:t>.</w:t>
      </w:r>
    </w:p>
    <w:p w:rsidR="00DD3D3F" w:rsidRPr="0005609F" w:rsidRDefault="00DD3D3F" w:rsidP="00DD3D3F">
      <w:pPr>
        <w:spacing w:line="360" w:lineRule="auto"/>
        <w:contextualSpacing/>
        <w:rPr>
          <w:rtl/>
        </w:rPr>
      </w:pPr>
    </w:p>
    <w:p w:rsidR="00636C46" w:rsidRPr="00636C46" w:rsidRDefault="00A21176" w:rsidP="00A21176">
      <w:pPr>
        <w:spacing w:line="360" w:lineRule="auto"/>
        <w:contextualSpacing/>
        <w:jc w:val="center"/>
        <w:rPr>
          <w:rtl/>
        </w:rPr>
      </w:pPr>
      <w:r>
        <w:rPr>
          <w:rFonts w:cs="Arial" w:hint="cs"/>
          <w:b/>
          <w:bCs/>
          <w:rtl/>
        </w:rPr>
        <w:t>في حال وجود أي تناقض بين تعليمات هذا البلاغ وبين التعليمات المفصلة في وثائق المناقصة, فإن الأفضلية للأخيرة</w:t>
      </w:r>
      <w:bookmarkStart w:id="2" w:name="_GoBack"/>
      <w:bookmarkEnd w:id="2"/>
      <w:r w:rsidR="00DD3D3F">
        <w:rPr>
          <w:b/>
          <w:bCs/>
          <w:rtl/>
        </w:rPr>
        <w:t>.</w:t>
      </w:r>
    </w:p>
    <w:sectPr w:rsidR="00636C46" w:rsidRPr="00636C46" w:rsidSect="009E05D9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134" w:bottom="1440" w:left="1134" w:header="720" w:footer="142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63F8" w:rsidRDefault="004263F8" w:rsidP="00867907">
      <w:r>
        <w:separator/>
      </w:r>
    </w:p>
  </w:endnote>
  <w:endnote w:type="continuationSeparator" w:id="0">
    <w:p w:rsidR="004263F8" w:rsidRDefault="004263F8" w:rsidP="00867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  <w:lang w:bidi="he-IL"/>
      </w:rPr>
      <w:t>רח</w:t>
    </w:r>
    <w:r w:rsidRPr="00EF7C94">
      <w:rPr>
        <w:b/>
        <w:bCs/>
        <w:rtl/>
      </w:rPr>
      <w:t xml:space="preserve">' </w:t>
    </w:r>
    <w:r w:rsidRPr="00EF7C94">
      <w:rPr>
        <w:b/>
        <w:bCs/>
        <w:rtl/>
        <w:lang w:bidi="he-IL"/>
      </w:rPr>
      <w:t>קפלן</w:t>
    </w:r>
    <w:r w:rsidRPr="00EF7C94">
      <w:rPr>
        <w:b/>
        <w:bCs/>
        <w:rtl/>
      </w:rPr>
      <w:t xml:space="preserve"> 1 </w:t>
    </w:r>
    <w:r w:rsidRPr="00EF7C94">
      <w:rPr>
        <w:b/>
        <w:bCs/>
        <w:rtl/>
        <w:lang w:bidi="he-IL"/>
      </w:rPr>
      <w:t>ירושלים</w:t>
    </w:r>
    <w:r w:rsidRPr="00EF7C94">
      <w:rPr>
        <w:b/>
        <w:bCs/>
        <w:rtl/>
      </w:rPr>
      <w:t xml:space="preserve">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</w:t>
    </w:r>
    <w:r w:rsidRPr="00EF7C94">
      <w:rPr>
        <w:b/>
        <w:bCs/>
        <w:rtl/>
        <w:lang w:bidi="he-IL"/>
      </w:rPr>
      <w:t>ת</w:t>
    </w:r>
    <w:r w:rsidRPr="00EF7C94">
      <w:rPr>
        <w:b/>
        <w:bCs/>
        <w:rtl/>
      </w:rPr>
      <w:t>.</w:t>
    </w:r>
    <w:r w:rsidRPr="00EF7C94">
      <w:rPr>
        <w:b/>
        <w:bCs/>
        <w:rtl/>
        <w:lang w:bidi="he-IL"/>
      </w:rPr>
      <w:t>ד</w:t>
    </w:r>
    <w:r w:rsidRPr="00EF7C94">
      <w:rPr>
        <w:b/>
        <w:bCs/>
        <w:rtl/>
      </w:rPr>
      <w:t xml:space="preserve">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</w:t>
    </w:r>
    <w:r w:rsidRPr="00EF7C94">
      <w:rPr>
        <w:b/>
        <w:bCs/>
        <w:rtl/>
        <w:lang w:bidi="he-IL"/>
      </w:rPr>
      <w:t>טל</w:t>
    </w:r>
    <w:r w:rsidRPr="00EF7C94">
      <w:rPr>
        <w:b/>
        <w:bCs/>
        <w:rtl/>
      </w:rPr>
      <w:t>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</w:t>
    </w:r>
    <w:r w:rsidRPr="00EF7C94">
      <w:rPr>
        <w:b/>
        <w:bCs/>
        <w:rtl/>
        <w:lang w:bidi="he-IL"/>
      </w:rPr>
      <w:t>פקס</w:t>
    </w:r>
    <w:r w:rsidRPr="00EF7C94">
      <w:rPr>
        <w:b/>
        <w:bCs/>
        <w:rtl/>
      </w:rPr>
      <w:t xml:space="preserve">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  <w:lang w:bidi="he-IL"/>
      </w:rPr>
      <w:t>אוצר</w:t>
    </w:r>
    <w:r w:rsidRPr="00FC46AC">
      <w:rPr>
        <w:rFonts w:hint="cs"/>
        <w:rtl/>
      </w:rPr>
      <w:t xml:space="preserve"> </w:t>
    </w:r>
    <w:r w:rsidRPr="00FC46AC">
      <w:rPr>
        <w:rFonts w:hint="cs"/>
        <w:rtl/>
        <w:lang w:bidi="he-IL"/>
      </w:rPr>
      <w:t>ברשת</w:t>
    </w:r>
    <w:r w:rsidRPr="00FC46AC">
      <w:rPr>
        <w:rFonts w:hint="cs"/>
        <w:rtl/>
      </w:rPr>
      <w:t xml:space="preserve">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  <w:lang w:bidi="he-IL"/>
      </w:rPr>
      <w:t>חשכ</w:t>
    </w:r>
    <w:r w:rsidRPr="00FC46AC">
      <w:rPr>
        <w:rFonts w:hint="cs"/>
        <w:rtl/>
      </w:rPr>
      <w:t>"</w:t>
    </w:r>
    <w:r w:rsidRPr="00FC46AC">
      <w:rPr>
        <w:rFonts w:hint="cs"/>
        <w:rtl/>
        <w:lang w:bidi="he-IL"/>
      </w:rPr>
      <w:t>ל</w:t>
    </w:r>
    <w:r w:rsidRPr="00FC46AC">
      <w:rPr>
        <w:rFonts w:hint="cs"/>
        <w:rtl/>
      </w:rPr>
      <w:t xml:space="preserve"> </w:t>
    </w:r>
    <w:r w:rsidRPr="00FC46AC">
      <w:rPr>
        <w:rFonts w:hint="cs"/>
        <w:rtl/>
        <w:lang w:bidi="he-IL"/>
      </w:rPr>
      <w:t>ברשת</w:t>
    </w:r>
    <w:r w:rsidRPr="00FC46AC">
      <w:rPr>
        <w:rFonts w:hint="cs"/>
        <w:rtl/>
      </w:rPr>
      <w:t xml:space="preserve">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  <w:lang w:bidi="he-IL"/>
      </w:rPr>
      <w:t>שער</w:t>
    </w:r>
    <w:r w:rsidRPr="00FC46AC">
      <w:rPr>
        <w:rFonts w:hint="cs"/>
        <w:rtl/>
      </w:rPr>
      <w:t xml:space="preserve"> </w:t>
    </w:r>
    <w:r w:rsidRPr="00FC46AC">
      <w:rPr>
        <w:rFonts w:hint="cs"/>
        <w:rtl/>
        <w:lang w:bidi="he-IL"/>
      </w:rPr>
      <w:t>הממשלה</w:t>
    </w:r>
    <w:r w:rsidRPr="00FC46AC">
      <w:rPr>
        <w:rFonts w:hint="cs"/>
        <w:rtl/>
      </w:rPr>
      <w:t xml:space="preserve">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EBCBA6F" wp14:editId="7948EFF7">
          <wp:extent cx="439420" cy="285115"/>
          <wp:effectExtent l="0" t="0" r="0" b="635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E52B40" w:rsidRDefault="009E05D9" w:rsidP="009E05D9">
    <w:pPr>
      <w:pStyle w:val="ad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05D9" w:rsidRPr="00EF7C94" w:rsidRDefault="009E05D9" w:rsidP="00636C46">
    <w:pPr>
      <w:pStyle w:val="ad"/>
      <w:pBdr>
        <w:top w:val="single" w:sz="6" w:space="1" w:color="auto"/>
      </w:pBdr>
      <w:tabs>
        <w:tab w:val="clear" w:pos="4153"/>
        <w:tab w:val="clear" w:pos="8306"/>
        <w:tab w:val="center" w:pos="4818"/>
      </w:tabs>
      <w:rPr>
        <w:rtl/>
      </w:rPr>
    </w:pPr>
    <w:r w:rsidRPr="00EF7C94">
      <w:rPr>
        <w:b/>
        <w:bCs/>
        <w:rtl/>
        <w:lang w:bidi="he-IL"/>
      </w:rPr>
      <w:t>רח</w:t>
    </w:r>
    <w:r w:rsidRPr="00EF7C94">
      <w:rPr>
        <w:b/>
        <w:bCs/>
        <w:rtl/>
      </w:rPr>
      <w:t xml:space="preserve">' </w:t>
    </w:r>
    <w:r w:rsidRPr="00EF7C94">
      <w:rPr>
        <w:b/>
        <w:bCs/>
        <w:rtl/>
        <w:lang w:bidi="he-IL"/>
      </w:rPr>
      <w:t>קפלן</w:t>
    </w:r>
    <w:r w:rsidRPr="00EF7C94">
      <w:rPr>
        <w:b/>
        <w:bCs/>
        <w:rtl/>
      </w:rPr>
      <w:t xml:space="preserve"> 1 </w:t>
    </w:r>
    <w:r w:rsidRPr="00EF7C94">
      <w:rPr>
        <w:b/>
        <w:bCs/>
        <w:rtl/>
        <w:lang w:bidi="he-IL"/>
      </w:rPr>
      <w:t>ירושלים</w:t>
    </w:r>
    <w:r w:rsidRPr="00EF7C94">
      <w:rPr>
        <w:b/>
        <w:bCs/>
        <w:rtl/>
      </w:rPr>
      <w:t xml:space="preserve"> </w:t>
    </w:r>
    <w:r w:rsidR="00636C46">
      <w:rPr>
        <w:b/>
        <w:bCs/>
        <w:rtl/>
      </w:rPr>
      <w:t>9103002</w:t>
    </w:r>
    <w:r w:rsidRPr="00EF7C94">
      <w:rPr>
        <w:b/>
        <w:bCs/>
        <w:rtl/>
      </w:rPr>
      <w:t xml:space="preserve"> </w:t>
    </w:r>
    <w:r w:rsidRPr="00EF7C94">
      <w:rPr>
        <w:b/>
        <w:bCs/>
        <w:rtl/>
        <w:lang w:bidi="he-IL"/>
      </w:rPr>
      <w:t>ת</w:t>
    </w:r>
    <w:r w:rsidRPr="00EF7C94">
      <w:rPr>
        <w:b/>
        <w:bCs/>
        <w:rtl/>
      </w:rPr>
      <w:t>.</w:t>
    </w:r>
    <w:r w:rsidRPr="00EF7C94">
      <w:rPr>
        <w:b/>
        <w:bCs/>
        <w:rtl/>
        <w:lang w:bidi="he-IL"/>
      </w:rPr>
      <w:t>ד</w:t>
    </w:r>
    <w:r w:rsidRPr="00EF7C94">
      <w:rPr>
        <w:b/>
        <w:bCs/>
        <w:rtl/>
      </w:rPr>
      <w:t xml:space="preserve"> </w:t>
    </w:r>
    <w:r w:rsidRPr="00EF7C94">
      <w:rPr>
        <w:rFonts w:hint="cs"/>
        <w:b/>
        <w:bCs/>
        <w:rtl/>
      </w:rPr>
      <w:t>3100</w:t>
    </w:r>
    <w:r w:rsidRPr="00EF7C94">
      <w:rPr>
        <w:b/>
        <w:bCs/>
        <w:rtl/>
      </w:rPr>
      <w:t xml:space="preserve"> </w:t>
    </w:r>
    <w:r w:rsidRPr="00EF7C94">
      <w:rPr>
        <w:b/>
        <w:bCs/>
        <w:rtl/>
        <w:lang w:bidi="he-IL"/>
      </w:rPr>
      <w:t>טל</w:t>
    </w:r>
    <w:r w:rsidRPr="00EF7C94">
      <w:rPr>
        <w:b/>
        <w:bCs/>
        <w:rtl/>
      </w:rPr>
      <w:t>': 5317</w:t>
    </w:r>
    <w:r>
      <w:rPr>
        <w:rFonts w:hint="cs"/>
        <w:b/>
        <w:bCs/>
        <w:rtl/>
      </w:rPr>
      <w:t>111</w:t>
    </w:r>
    <w:r w:rsidRPr="00EF7C94">
      <w:rPr>
        <w:rFonts w:hint="cs"/>
        <w:b/>
        <w:bCs/>
        <w:rtl/>
      </w:rPr>
      <w:t xml:space="preserve"> - 02</w:t>
    </w:r>
    <w:r w:rsidRPr="00EF7C94">
      <w:rPr>
        <w:b/>
        <w:bCs/>
        <w:rtl/>
      </w:rPr>
      <w:t xml:space="preserve"> </w:t>
    </w:r>
    <w:r w:rsidRPr="00EF7C94">
      <w:rPr>
        <w:b/>
        <w:bCs/>
        <w:rtl/>
        <w:lang w:bidi="he-IL"/>
      </w:rPr>
      <w:t>פקס</w:t>
    </w:r>
    <w:r w:rsidRPr="00EF7C94">
      <w:rPr>
        <w:b/>
        <w:bCs/>
        <w:rtl/>
      </w:rPr>
      <w:t xml:space="preserve">': </w:t>
    </w:r>
    <w:r w:rsidRPr="00EF7C94">
      <w:rPr>
        <w:rFonts w:hint="cs"/>
        <w:b/>
        <w:bCs/>
        <w:rtl/>
      </w:rPr>
      <w:t xml:space="preserve">5695344 - 02 </w:t>
    </w:r>
    <w:r w:rsidRPr="00EF7C94">
      <w:rPr>
        <w:b/>
        <w:bCs/>
        <w:rtl/>
      </w:rPr>
      <w:br/>
    </w:r>
    <w:r w:rsidRPr="00FC46AC">
      <w:rPr>
        <w:rFonts w:hint="cs"/>
        <w:rtl/>
        <w:lang w:bidi="he-IL"/>
      </w:rPr>
      <w:t>אוצר</w:t>
    </w:r>
    <w:r w:rsidRPr="00FC46AC">
      <w:rPr>
        <w:rFonts w:hint="cs"/>
        <w:rtl/>
      </w:rPr>
      <w:t xml:space="preserve"> </w:t>
    </w:r>
    <w:r w:rsidRPr="00FC46AC">
      <w:rPr>
        <w:rFonts w:hint="cs"/>
        <w:rtl/>
        <w:lang w:bidi="he-IL"/>
      </w:rPr>
      <w:t>ברשת</w:t>
    </w:r>
    <w:r w:rsidRPr="00FC46AC">
      <w:rPr>
        <w:rFonts w:hint="cs"/>
        <w:rtl/>
      </w:rPr>
      <w:t xml:space="preserve">: </w:t>
    </w:r>
    <w:hyperlink r:id="rId1" w:history="1">
      <w:r w:rsidRPr="00FC46AC">
        <w:rPr>
          <w:rStyle w:val="Hyperlink"/>
        </w:rPr>
        <w:t>www.mof.gov.il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  <w:lang w:bidi="he-IL"/>
      </w:rPr>
      <w:t>חשכ</w:t>
    </w:r>
    <w:r w:rsidRPr="00FC46AC">
      <w:rPr>
        <w:rFonts w:hint="cs"/>
        <w:rtl/>
      </w:rPr>
      <w:t>"</w:t>
    </w:r>
    <w:r w:rsidRPr="00FC46AC">
      <w:rPr>
        <w:rFonts w:hint="cs"/>
        <w:rtl/>
        <w:lang w:bidi="he-IL"/>
      </w:rPr>
      <w:t>ל</w:t>
    </w:r>
    <w:r w:rsidRPr="00FC46AC">
      <w:rPr>
        <w:rFonts w:hint="cs"/>
        <w:rtl/>
      </w:rPr>
      <w:t xml:space="preserve"> </w:t>
    </w:r>
    <w:r w:rsidRPr="00FC46AC">
      <w:rPr>
        <w:rFonts w:hint="cs"/>
        <w:rtl/>
        <w:lang w:bidi="he-IL"/>
      </w:rPr>
      <w:t>ברשת</w:t>
    </w:r>
    <w:r w:rsidRPr="00FC46AC">
      <w:rPr>
        <w:rFonts w:hint="cs"/>
        <w:rtl/>
      </w:rPr>
      <w:t xml:space="preserve">: </w:t>
    </w:r>
    <w:hyperlink r:id="rId2" w:history="1">
      <w:r w:rsidRPr="00FC46AC">
        <w:rPr>
          <w:rStyle w:val="Hyperlink"/>
          <w:szCs w:val="20"/>
        </w:rPr>
        <w:t>ag.mof.gov.il</w:t>
      </w:r>
    </w:hyperlink>
    <w:r>
      <w:rPr>
        <w:rFonts w:hint="cs"/>
        <w:rtl/>
      </w:rPr>
      <w:t xml:space="preserve">  </w:t>
    </w:r>
    <w:r w:rsidRPr="00FC46AC">
      <w:rPr>
        <w:rFonts w:hint="cs"/>
        <w:rtl/>
        <w:lang w:bidi="he-IL"/>
      </w:rPr>
      <w:t>שער</w:t>
    </w:r>
    <w:r w:rsidRPr="00FC46AC">
      <w:rPr>
        <w:rFonts w:hint="cs"/>
        <w:rtl/>
      </w:rPr>
      <w:t xml:space="preserve"> </w:t>
    </w:r>
    <w:r w:rsidRPr="00FC46AC">
      <w:rPr>
        <w:rFonts w:hint="cs"/>
        <w:rtl/>
        <w:lang w:bidi="he-IL"/>
      </w:rPr>
      <w:t>הממשלה</w:t>
    </w:r>
    <w:r w:rsidRPr="00FC46AC">
      <w:rPr>
        <w:rFonts w:hint="cs"/>
        <w:rtl/>
      </w:rPr>
      <w:t xml:space="preserve">: </w:t>
    </w:r>
    <w:hyperlink r:id="rId3" w:history="1">
      <w:r w:rsidRPr="00FC46AC">
        <w:rPr>
          <w:rStyle w:val="Hyperlink"/>
        </w:rPr>
        <w:t>www.gov.il</w:t>
      </w:r>
    </w:hyperlink>
    <w:r>
      <w:rPr>
        <w:rStyle w:val="Hyperlink"/>
      </w:rPr>
      <w:br/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B29F0A7" wp14:editId="5302050B">
          <wp:extent cx="439420" cy="285115"/>
          <wp:effectExtent l="0" t="0" r="0" b="635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05D9" w:rsidRPr="00BC4439" w:rsidRDefault="009E05D9" w:rsidP="009E05D9">
    <w:pPr>
      <w:pStyle w:val="ad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63F8" w:rsidRDefault="004263F8" w:rsidP="00867907">
      <w:r>
        <w:separator/>
      </w:r>
    </w:p>
  </w:footnote>
  <w:footnote w:type="continuationSeparator" w:id="0">
    <w:p w:rsidR="004263F8" w:rsidRDefault="004263F8" w:rsidP="00867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B94A8E" w:rsidRDefault="004263F8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A8E" w:rsidRDefault="00867907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DD3D3F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B94A8E" w:rsidRDefault="004263F8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A8E" w:rsidRDefault="00EE64F8" w:rsidP="00FC46AC">
    <w:pPr>
      <w:pStyle w:val="a8"/>
      <w:jc w:val="center"/>
      <w:rPr>
        <w:rFonts w:cs="Arial" w:hint="cs"/>
        <w:b/>
        <w:bCs/>
        <w:szCs w:val="40"/>
        <w:rtl/>
      </w:rPr>
    </w:pPr>
    <w:r>
      <w:rPr>
        <w:rFonts w:cs="Arial" w:hint="cs"/>
        <w:b/>
        <w:bCs/>
        <w:szCs w:val="40"/>
        <w:rtl/>
      </w:rPr>
      <w:t>دولة إسرائيل</w:t>
    </w:r>
  </w:p>
  <w:p w:rsidR="00EE64F8" w:rsidRPr="00EE64F8" w:rsidRDefault="00EE64F8" w:rsidP="00FC46AC">
    <w:pPr>
      <w:pStyle w:val="a8"/>
      <w:jc w:val="center"/>
      <w:rPr>
        <w:rFonts w:cs="Arial"/>
        <w:sz w:val="32"/>
        <w:szCs w:val="32"/>
      </w:rPr>
    </w:pPr>
    <w:r w:rsidRPr="00EE64F8">
      <w:rPr>
        <w:rFonts w:cs="Arial" w:hint="cs"/>
        <w:b/>
        <w:bCs/>
        <w:sz w:val="32"/>
        <w:szCs w:val="32"/>
        <w:rtl/>
      </w:rPr>
      <w:t>وزارة المالية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85B5234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907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B1304"/>
    <w:rsid w:val="001C4F6D"/>
    <w:rsid w:val="001D55DD"/>
    <w:rsid w:val="001E548A"/>
    <w:rsid w:val="00275887"/>
    <w:rsid w:val="002A54A3"/>
    <w:rsid w:val="002A7FEA"/>
    <w:rsid w:val="002D7789"/>
    <w:rsid w:val="002E38F4"/>
    <w:rsid w:val="002F197C"/>
    <w:rsid w:val="00325E01"/>
    <w:rsid w:val="00337AEB"/>
    <w:rsid w:val="00361114"/>
    <w:rsid w:val="003840FE"/>
    <w:rsid w:val="00393C6A"/>
    <w:rsid w:val="003A1D7A"/>
    <w:rsid w:val="003C3A5C"/>
    <w:rsid w:val="003F1396"/>
    <w:rsid w:val="0040055E"/>
    <w:rsid w:val="00423D6A"/>
    <w:rsid w:val="004263F8"/>
    <w:rsid w:val="00426E0E"/>
    <w:rsid w:val="004323EF"/>
    <w:rsid w:val="004410DE"/>
    <w:rsid w:val="004440D3"/>
    <w:rsid w:val="0044663B"/>
    <w:rsid w:val="00451F2E"/>
    <w:rsid w:val="004523EB"/>
    <w:rsid w:val="00452D7A"/>
    <w:rsid w:val="0046770A"/>
    <w:rsid w:val="004C127D"/>
    <w:rsid w:val="004C5538"/>
    <w:rsid w:val="004D65A1"/>
    <w:rsid w:val="004E479D"/>
    <w:rsid w:val="004F3773"/>
    <w:rsid w:val="00501582"/>
    <w:rsid w:val="005028F9"/>
    <w:rsid w:val="0050485D"/>
    <w:rsid w:val="00505D36"/>
    <w:rsid w:val="00515321"/>
    <w:rsid w:val="00515E5C"/>
    <w:rsid w:val="00534452"/>
    <w:rsid w:val="005371D8"/>
    <w:rsid w:val="00556BE2"/>
    <w:rsid w:val="00564B2B"/>
    <w:rsid w:val="005D42E4"/>
    <w:rsid w:val="00600BFA"/>
    <w:rsid w:val="00600F1F"/>
    <w:rsid w:val="00602DAD"/>
    <w:rsid w:val="006309B0"/>
    <w:rsid w:val="00636C46"/>
    <w:rsid w:val="0066664E"/>
    <w:rsid w:val="00692C69"/>
    <w:rsid w:val="006952CA"/>
    <w:rsid w:val="006A13C9"/>
    <w:rsid w:val="006A2503"/>
    <w:rsid w:val="006A3C2C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4E3D"/>
    <w:rsid w:val="0082739B"/>
    <w:rsid w:val="0084512F"/>
    <w:rsid w:val="00864DB3"/>
    <w:rsid w:val="00867907"/>
    <w:rsid w:val="00867AE5"/>
    <w:rsid w:val="00870D8A"/>
    <w:rsid w:val="00887B8B"/>
    <w:rsid w:val="008B39D7"/>
    <w:rsid w:val="008E77BE"/>
    <w:rsid w:val="00910BC9"/>
    <w:rsid w:val="00915C9A"/>
    <w:rsid w:val="00935E81"/>
    <w:rsid w:val="00986444"/>
    <w:rsid w:val="009908E4"/>
    <w:rsid w:val="00990A24"/>
    <w:rsid w:val="009A739D"/>
    <w:rsid w:val="009B64FE"/>
    <w:rsid w:val="009E05D9"/>
    <w:rsid w:val="009E52B5"/>
    <w:rsid w:val="009F7F7A"/>
    <w:rsid w:val="00A15876"/>
    <w:rsid w:val="00A15D5D"/>
    <w:rsid w:val="00A21176"/>
    <w:rsid w:val="00A30921"/>
    <w:rsid w:val="00A5751E"/>
    <w:rsid w:val="00A67A4F"/>
    <w:rsid w:val="00A7396A"/>
    <w:rsid w:val="00A73972"/>
    <w:rsid w:val="00A84333"/>
    <w:rsid w:val="00A84658"/>
    <w:rsid w:val="00AA4752"/>
    <w:rsid w:val="00AA4B92"/>
    <w:rsid w:val="00AC0823"/>
    <w:rsid w:val="00AD0167"/>
    <w:rsid w:val="00AD0B25"/>
    <w:rsid w:val="00AE7F14"/>
    <w:rsid w:val="00AF1C47"/>
    <w:rsid w:val="00B03E2B"/>
    <w:rsid w:val="00B041F7"/>
    <w:rsid w:val="00B311D4"/>
    <w:rsid w:val="00B429D7"/>
    <w:rsid w:val="00B60EE6"/>
    <w:rsid w:val="00B67385"/>
    <w:rsid w:val="00B91AF0"/>
    <w:rsid w:val="00B93390"/>
    <w:rsid w:val="00B93A25"/>
    <w:rsid w:val="00BB393A"/>
    <w:rsid w:val="00BD67E7"/>
    <w:rsid w:val="00C01906"/>
    <w:rsid w:val="00C171DC"/>
    <w:rsid w:val="00C27AC8"/>
    <w:rsid w:val="00C30C82"/>
    <w:rsid w:val="00C37F33"/>
    <w:rsid w:val="00C405CF"/>
    <w:rsid w:val="00C539FB"/>
    <w:rsid w:val="00C541B2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3D3F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E64F8"/>
    <w:rsid w:val="00EE6F8A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  <w:rsid w:val="00FE5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79F70AE-27F5-4253-BBDF-ED07D473E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7907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 w:bidi="ar-SA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867907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86790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867907"/>
    <w:rPr>
      <w:color w:val="0000FF"/>
      <w:u w:val="single"/>
    </w:rPr>
  </w:style>
  <w:style w:type="character" w:styleId="aa">
    <w:name w:val="page number"/>
    <w:basedOn w:val="a0"/>
    <w:rsid w:val="00867907"/>
  </w:style>
  <w:style w:type="paragraph" w:styleId="ab">
    <w:name w:val="Balloon Text"/>
    <w:basedOn w:val="a"/>
    <w:link w:val="ac"/>
    <w:uiPriority w:val="99"/>
    <w:semiHidden/>
    <w:unhideWhenUsed/>
    <w:rsid w:val="00867907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867907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nhideWhenUsed/>
    <w:rsid w:val="00867907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rsid w:val="00867907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9A739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http://www.mof.gov.il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CE3458-D16B-4A89-84FF-EE72123DE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320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nizamayoub@gmail.com</cp:lastModifiedBy>
  <cp:revision>3</cp:revision>
  <cp:lastPrinted>2016-08-04T12:38:00Z</cp:lastPrinted>
  <dcterms:created xsi:type="dcterms:W3CDTF">2016-08-04T23:51:00Z</dcterms:created>
  <dcterms:modified xsi:type="dcterms:W3CDTF">2016-08-05T00:16:00Z</dcterms:modified>
</cp:coreProperties>
</file>